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3F7D5A" w:rsidRPr="003F7D5A" w:rsidP="003F61A8">
      <w:pPr>
        <w:jc w:val="both"/>
        <w:rPr>
          <w:b/>
        </w:rPr>
      </w:pPr>
      <w:bookmarkStart w:id="0" w:name="_GoBack"/>
      <w:bookmarkEnd w:id="0"/>
      <w:r>
        <w:rPr>
          <w:b/>
        </w:rPr>
        <w:t xml:space="preserve">Phase 1.  </w:t>
      </w:r>
      <w:r w:rsidR="00873678">
        <w:rPr>
          <w:b/>
        </w:rPr>
        <w:t>First three months</w:t>
      </w:r>
      <w:r>
        <w:rPr>
          <w:b/>
        </w:rPr>
        <w:t>.</w:t>
      </w:r>
    </w:p>
    <w:p w:rsidR="0006059D" w:rsidP="003F61A8">
      <w:pPr>
        <w:jc w:val="both"/>
      </w:pPr>
      <w:r w:rsidRPr="003722BF">
        <w:rPr>
          <w:b/>
          <w:i/>
        </w:rPr>
        <w:t>Initial</w:t>
      </w:r>
      <w:r>
        <w:t xml:space="preserve"> evaluations </w:t>
      </w:r>
      <w:r w:rsidR="0072578E">
        <w:t>when</w:t>
      </w:r>
      <w:r w:rsidR="00E37D32">
        <w:t>,</w:t>
      </w:r>
      <w:r w:rsidR="0072578E">
        <w:t xml:space="preserve"> in an initial evaluation conducted during closure, </w:t>
      </w:r>
      <w:r>
        <w:t xml:space="preserve">the team </w:t>
      </w:r>
      <w:r w:rsidRPr="003722BF">
        <w:rPr>
          <w:b/>
          <w:i/>
        </w:rPr>
        <w:t>deferred</w:t>
      </w:r>
      <w:r>
        <w:t xml:space="preserve"> making an </w:t>
      </w:r>
      <w:r w:rsidRPr="003722BF">
        <w:rPr>
          <w:b/>
          <w:i/>
        </w:rPr>
        <w:t>eligibility</w:t>
      </w:r>
      <w:r>
        <w:t xml:space="preserve"> determination.</w:t>
      </w:r>
    </w:p>
    <w:p w:rsidR="00F530B1" w:rsidP="003F61A8">
      <w:pPr>
        <w:jc w:val="both"/>
      </w:pPr>
      <w:r w:rsidRPr="003722BF">
        <w:rPr>
          <w:b/>
          <w:i/>
        </w:rPr>
        <w:t>Initial</w:t>
      </w:r>
      <w:r>
        <w:t xml:space="preserve"> evaluations </w:t>
      </w:r>
      <w:r w:rsidR="00E37D32">
        <w:t>when</w:t>
      </w:r>
      <w:r>
        <w:t xml:space="preserve"> a referral was made prior to closure based on </w:t>
      </w:r>
      <w:r w:rsidRPr="003722BF">
        <w:rPr>
          <w:b/>
          <w:i/>
        </w:rPr>
        <w:t>parent request</w:t>
      </w:r>
      <w:r>
        <w:t xml:space="preserve"> but </w:t>
      </w:r>
      <w:r w:rsidR="00E37D32">
        <w:t>a</w:t>
      </w:r>
      <w:r>
        <w:t xml:space="preserve"> </w:t>
      </w:r>
      <w:r w:rsidRPr="003722BF">
        <w:rPr>
          <w:b/>
          <w:i/>
        </w:rPr>
        <w:t>PTRE was not issued</w:t>
      </w:r>
      <w:r>
        <w:t xml:space="preserve"> or was </w:t>
      </w:r>
      <w:r w:rsidRPr="003F7D5A">
        <w:rPr>
          <w:b/>
          <w:i/>
        </w:rPr>
        <w:t>revoked</w:t>
      </w:r>
      <w:r>
        <w:t xml:space="preserve"> prior to parent signature.</w:t>
      </w:r>
    </w:p>
    <w:p w:rsidR="001750F9" w:rsidP="003F61A8">
      <w:pPr>
        <w:jc w:val="both"/>
      </w:pPr>
      <w:r>
        <w:rPr>
          <w:b/>
          <w:i/>
        </w:rPr>
        <w:t xml:space="preserve">Initial </w:t>
      </w:r>
      <w:r w:rsidRPr="00E37D32">
        <w:t>evaluations</w:t>
      </w:r>
      <w:r>
        <w:t xml:space="preserve"> </w:t>
      </w:r>
      <w:r w:rsidR="00E37D32">
        <w:t>when</w:t>
      </w:r>
      <w:r>
        <w:t xml:space="preserve"> a current </w:t>
      </w:r>
      <w:r w:rsidRPr="008723FC" w:rsidR="00B06364">
        <w:rPr>
          <w:b/>
          <w:i/>
        </w:rPr>
        <w:t xml:space="preserve">parent request is </w:t>
      </w:r>
      <w:r w:rsidR="008723FC">
        <w:rPr>
          <w:b/>
          <w:i/>
        </w:rPr>
        <w:t xml:space="preserve">now </w:t>
      </w:r>
      <w:r w:rsidRPr="008723FC" w:rsidR="00B06364">
        <w:rPr>
          <w:b/>
          <w:i/>
        </w:rPr>
        <w:t>pending</w:t>
      </w:r>
      <w:r w:rsidR="004B71AA">
        <w:t xml:space="preserve"> and refusing the request is not </w:t>
      </w:r>
      <w:r w:rsidR="00847970">
        <w:t xml:space="preserve">a viable option because (a) the </w:t>
      </w:r>
      <w:r w:rsidR="004B71AA">
        <w:t xml:space="preserve">student is </w:t>
      </w:r>
      <w:r w:rsidRPr="008723FC" w:rsidR="004B71AA">
        <w:rPr>
          <w:b/>
          <w:i/>
        </w:rPr>
        <w:t>performing poorly</w:t>
      </w:r>
      <w:r w:rsidR="004B71AA">
        <w:t xml:space="preserve">; and (b) MTSS has a </w:t>
      </w:r>
      <w:r w:rsidRPr="008723FC" w:rsidR="004B71AA">
        <w:rPr>
          <w:b/>
          <w:i/>
        </w:rPr>
        <w:t>high probability of failure</w:t>
      </w:r>
      <w:r w:rsidR="008723FC">
        <w:t>.</w:t>
      </w:r>
      <w:r>
        <w:rPr>
          <w:rStyle w:val="FootnoteReference"/>
        </w:rPr>
        <w:footnoteReference w:id="2"/>
      </w:r>
      <w:r w:rsidR="004B71AA">
        <w:tab/>
      </w:r>
      <w:r>
        <w:t xml:space="preserve">  </w:t>
      </w:r>
    </w:p>
    <w:p w:rsidR="0006059D" w:rsidP="006552A3">
      <w:pPr>
        <w:spacing w:after="360"/>
        <w:jc w:val="both"/>
      </w:pPr>
      <w:r w:rsidRPr="003722BF">
        <w:rPr>
          <w:b/>
          <w:i/>
        </w:rPr>
        <w:t>Reevaluations</w:t>
      </w:r>
      <w:r>
        <w:t xml:space="preserve"> currently due</w:t>
      </w:r>
      <w:r w:rsidR="00015FAE">
        <w:t xml:space="preserve"> for which parents </w:t>
      </w:r>
      <w:r w:rsidRPr="003722BF" w:rsidR="00015FAE">
        <w:rPr>
          <w:b/>
          <w:i/>
        </w:rPr>
        <w:t>will not consent to waiver</w:t>
      </w:r>
      <w:r>
        <w:t>.</w:t>
      </w:r>
      <w:r>
        <w:rPr>
          <w:rStyle w:val="FootnoteReference"/>
        </w:rPr>
        <w:footnoteReference w:id="3"/>
      </w:r>
    </w:p>
    <w:p w:rsidR="003F7D5A" w:rsidRPr="003F7D5A" w:rsidP="003F61A8">
      <w:pPr>
        <w:jc w:val="both"/>
        <w:rPr>
          <w:b/>
        </w:rPr>
      </w:pPr>
      <w:r>
        <w:rPr>
          <w:b/>
        </w:rPr>
        <w:t>Phase 2.  Second three months.</w:t>
      </w:r>
    </w:p>
    <w:p w:rsidR="00873678" w:rsidRPr="00873678" w:rsidP="003F61A8">
      <w:pPr>
        <w:jc w:val="both"/>
      </w:pPr>
      <w:r>
        <w:rPr>
          <w:b/>
          <w:i/>
        </w:rPr>
        <w:t xml:space="preserve">Initial </w:t>
      </w:r>
      <w:r>
        <w:t xml:space="preserve">evaluations </w:t>
      </w:r>
      <w:r w:rsidR="00E37D32">
        <w:t>when</w:t>
      </w:r>
      <w:r>
        <w:t xml:space="preserve"> a referral was made prior to closure </w:t>
      </w:r>
      <w:r w:rsidR="00C27D35">
        <w:t xml:space="preserve">or after reopening </w:t>
      </w:r>
      <w:r>
        <w:t xml:space="preserve">based on </w:t>
      </w:r>
      <w:r w:rsidRPr="003722BF">
        <w:rPr>
          <w:b/>
          <w:i/>
        </w:rPr>
        <w:t>school team recommendation</w:t>
      </w:r>
      <w:r>
        <w:t xml:space="preserve">, if further MTSS has a </w:t>
      </w:r>
      <w:r w:rsidRPr="003722BF">
        <w:rPr>
          <w:b/>
          <w:i/>
        </w:rPr>
        <w:t>high probability of failure</w:t>
      </w:r>
      <w:r>
        <w:t>.</w:t>
      </w:r>
    </w:p>
    <w:p w:rsidR="0006059D" w:rsidP="003F61A8">
      <w:pPr>
        <w:jc w:val="both"/>
      </w:pPr>
      <w:r w:rsidRPr="003722BF">
        <w:rPr>
          <w:b/>
          <w:i/>
        </w:rPr>
        <w:t>Reevaluations</w:t>
      </w:r>
      <w:r>
        <w:t xml:space="preserve"> </w:t>
      </w:r>
      <w:r w:rsidR="00E37D32">
        <w:t xml:space="preserve">when, in a reevaluation conducted during closure, </w:t>
      </w:r>
      <w:r>
        <w:t xml:space="preserve">the team </w:t>
      </w:r>
      <w:r w:rsidRPr="003722BF">
        <w:rPr>
          <w:b/>
          <w:i/>
        </w:rPr>
        <w:t>deferred</w:t>
      </w:r>
      <w:r>
        <w:t xml:space="preserve"> making </w:t>
      </w:r>
      <w:r w:rsidRPr="003722BF">
        <w:rPr>
          <w:b/>
          <w:i/>
        </w:rPr>
        <w:t xml:space="preserve">needed recommendations </w:t>
      </w:r>
      <w:r w:rsidR="00C27D35">
        <w:t>concerning</w:t>
      </w:r>
      <w:r>
        <w:t xml:space="preserve"> disability status, present levels, or current needs.</w:t>
      </w:r>
    </w:p>
    <w:p w:rsidR="008D0C32" w:rsidRPr="00711D01" w:rsidP="003F61A8">
      <w:pPr>
        <w:jc w:val="both"/>
        <w:rPr>
          <w:vertAlign w:val="superscript"/>
        </w:rPr>
      </w:pPr>
      <w:r w:rsidRPr="003722BF">
        <w:rPr>
          <w:b/>
          <w:i/>
        </w:rPr>
        <w:t>Reevaluations</w:t>
      </w:r>
      <w:r>
        <w:t xml:space="preserve"> currently due</w:t>
      </w:r>
      <w:r w:rsidRPr="00015FAE" w:rsidR="00015FAE">
        <w:t xml:space="preserve"> </w:t>
      </w:r>
      <w:r w:rsidR="00015FAE">
        <w:t xml:space="preserve">for which parents </w:t>
      </w:r>
      <w:r w:rsidRPr="003722BF" w:rsidR="00015FAE">
        <w:rPr>
          <w:b/>
          <w:i/>
        </w:rPr>
        <w:t>will not consent to waiver</w:t>
      </w:r>
      <w:r>
        <w:t>.</w:t>
      </w:r>
      <w:r w:rsidR="006A0DE0">
        <w:rPr>
          <w:vertAlign w:val="superscript"/>
        </w:rPr>
        <w:t>2</w:t>
      </w:r>
    </w:p>
    <w:p w:rsidR="003F61A8" w:rsidRPr="00711D01" w:rsidP="006552A3">
      <w:pPr>
        <w:spacing w:after="360"/>
        <w:jc w:val="both"/>
      </w:pPr>
      <w:r w:rsidRPr="003722BF">
        <w:rPr>
          <w:b/>
          <w:i/>
        </w:rPr>
        <w:t>Reevaluations</w:t>
      </w:r>
      <w:r>
        <w:t xml:space="preserve"> needed to clear the </w:t>
      </w:r>
      <w:r w:rsidRPr="003722BF">
        <w:rPr>
          <w:b/>
          <w:i/>
        </w:rPr>
        <w:t>DD</w:t>
      </w:r>
      <w:r>
        <w:t xml:space="preserve"> label for a child who has attained the “</w:t>
      </w:r>
      <w:r w:rsidRPr="003722BF">
        <w:rPr>
          <w:b/>
          <w:i/>
        </w:rPr>
        <w:t>age of beginners</w:t>
      </w:r>
      <w:r>
        <w:t>,” when the team was not able to identify a school-age label during closure based on record review.</w:t>
      </w:r>
      <w:r>
        <w:rPr>
          <w:rStyle w:val="FootnoteReference"/>
        </w:rPr>
        <w:footnoteReference w:id="4"/>
      </w:r>
    </w:p>
    <w:p w:rsidR="00873678" w:rsidRPr="00873678" w:rsidP="003F61A8">
      <w:pPr>
        <w:jc w:val="both"/>
        <w:rPr>
          <w:b/>
        </w:rPr>
      </w:pPr>
      <w:r w:rsidRPr="00873678">
        <w:rPr>
          <w:b/>
        </w:rPr>
        <w:t>Phase 3.  Third three months.</w:t>
      </w:r>
    </w:p>
    <w:p w:rsidR="008D0C32" w:rsidP="003F61A8">
      <w:pPr>
        <w:jc w:val="both"/>
      </w:pPr>
      <w:r w:rsidRPr="00A830DD">
        <w:rPr>
          <w:b/>
          <w:i/>
        </w:rPr>
        <w:t xml:space="preserve">Initial </w:t>
      </w:r>
      <w:r w:rsidRPr="00C9494F">
        <w:t>evaluations</w:t>
      </w:r>
      <w:r>
        <w:t xml:space="preserve"> </w:t>
      </w:r>
      <w:r w:rsidR="00E37D32">
        <w:t>when</w:t>
      </w:r>
      <w:r>
        <w:t xml:space="preserve"> a referral was made </w:t>
      </w:r>
      <w:r w:rsidR="000C34C4">
        <w:t xml:space="preserve">prior to closure </w:t>
      </w:r>
      <w:r w:rsidR="00C27D35">
        <w:t xml:space="preserve">or after reopening </w:t>
      </w:r>
      <w:r>
        <w:t xml:space="preserve">based on </w:t>
      </w:r>
      <w:r w:rsidRPr="00E37D32">
        <w:rPr>
          <w:b/>
          <w:i/>
        </w:rPr>
        <w:t>school team recommendation</w:t>
      </w:r>
      <w:r w:rsidR="001750F9">
        <w:t xml:space="preserve">, if further MTSS </w:t>
      </w:r>
      <w:r w:rsidR="008723FC">
        <w:t>had</w:t>
      </w:r>
      <w:r w:rsidR="006F71D8">
        <w:t xml:space="preserve"> a probability of meeting the needs of the student</w:t>
      </w:r>
      <w:r w:rsidR="008723FC">
        <w:t xml:space="preserve"> </w:t>
      </w:r>
      <w:r w:rsidR="003F61A8">
        <w:t>and</w:t>
      </w:r>
      <w:r w:rsidR="008723FC">
        <w:t xml:space="preserve"> the team has now </w:t>
      </w:r>
      <w:r w:rsidRPr="00E37D32" w:rsidR="008723FC">
        <w:rPr>
          <w:b/>
          <w:i/>
        </w:rPr>
        <w:t xml:space="preserve">exhausted MTSS </w:t>
      </w:r>
      <w:r w:rsidR="00C27D35">
        <w:t xml:space="preserve">during the first six months after reopening </w:t>
      </w:r>
      <w:r w:rsidRPr="00E37D32" w:rsidR="008723FC">
        <w:rPr>
          <w:b/>
          <w:i/>
        </w:rPr>
        <w:t>without success</w:t>
      </w:r>
      <w:r>
        <w:t>.</w:t>
      </w:r>
    </w:p>
    <w:p w:rsidR="000C34C4" w:rsidP="003F61A8">
      <w:pPr>
        <w:jc w:val="both"/>
      </w:pPr>
      <w:r w:rsidRPr="003F61A8">
        <w:rPr>
          <w:b/>
          <w:i/>
        </w:rPr>
        <w:t>I</w:t>
      </w:r>
      <w:r w:rsidRPr="003F61A8">
        <w:rPr>
          <w:b/>
          <w:i/>
        </w:rPr>
        <w:t xml:space="preserve">nitial </w:t>
      </w:r>
      <w:r w:rsidRPr="00C9494F">
        <w:t>evaluations</w:t>
      </w:r>
      <w:r>
        <w:t xml:space="preserve"> for which a </w:t>
      </w:r>
      <w:r w:rsidRPr="004B0793" w:rsidR="004B0793">
        <w:rPr>
          <w:b/>
          <w:i/>
        </w:rPr>
        <w:t xml:space="preserve">current </w:t>
      </w:r>
      <w:r>
        <w:t xml:space="preserve">referral is being made based on </w:t>
      </w:r>
      <w:r w:rsidRPr="003F7D5A">
        <w:rPr>
          <w:b/>
          <w:i/>
        </w:rPr>
        <w:t>parent request</w:t>
      </w:r>
      <w:r>
        <w:t xml:space="preserve">. </w:t>
      </w:r>
    </w:p>
    <w:p w:rsidR="00C9494F" w:rsidRPr="00C9494F" w:rsidP="003F61A8">
      <w:pPr>
        <w:jc w:val="both"/>
      </w:pPr>
      <w:r>
        <w:rPr>
          <w:b/>
          <w:i/>
        </w:rPr>
        <w:t xml:space="preserve">Reevaluations </w:t>
      </w:r>
      <w:r w:rsidR="00E37D32">
        <w:t>when</w:t>
      </w:r>
      <w:r w:rsidR="000D75D8">
        <w:t>, in an</w:t>
      </w:r>
      <w:r>
        <w:t xml:space="preserve"> </w:t>
      </w:r>
      <w:r w:rsidR="000D75D8">
        <w:rPr>
          <w:b/>
          <w:i/>
        </w:rPr>
        <w:t>initial</w:t>
      </w:r>
      <w:r>
        <w:t xml:space="preserve"> </w:t>
      </w:r>
      <w:r w:rsidR="000D75D8">
        <w:t>evaluation</w:t>
      </w:r>
      <w:r>
        <w:t xml:space="preserve"> during closure</w:t>
      </w:r>
      <w:r w:rsidR="000D75D8">
        <w:t xml:space="preserve">, </w:t>
      </w:r>
      <w:r>
        <w:t>the team found</w:t>
      </w:r>
      <w:r w:rsidR="000D75D8">
        <w:t xml:space="preserve"> the student</w:t>
      </w:r>
      <w:r>
        <w:t xml:space="preserve"> </w:t>
      </w:r>
      <w:r w:rsidRPr="00C9494F">
        <w:rPr>
          <w:b/>
          <w:i/>
        </w:rPr>
        <w:t>eligible</w:t>
      </w:r>
      <w:r>
        <w:t xml:space="preserve"> but </w:t>
      </w:r>
      <w:r w:rsidRPr="00C9494F">
        <w:rPr>
          <w:b/>
          <w:i/>
        </w:rPr>
        <w:t>deferred</w:t>
      </w:r>
      <w:r>
        <w:t xml:space="preserve"> conclusive program recommendations.</w:t>
      </w:r>
    </w:p>
    <w:p w:rsidR="000C34C4" w:rsidRPr="00711D01" w:rsidP="003F61A8">
      <w:pPr>
        <w:jc w:val="both"/>
        <w:rPr>
          <w:vertAlign w:val="superscript"/>
        </w:rPr>
      </w:pPr>
      <w:r w:rsidRPr="00C9494F">
        <w:rPr>
          <w:b/>
          <w:i/>
        </w:rPr>
        <w:t>Reevaluations</w:t>
      </w:r>
      <w:r>
        <w:t xml:space="preserve"> currently due</w:t>
      </w:r>
      <w:r w:rsidR="00873678">
        <w:t xml:space="preserve"> f</w:t>
      </w:r>
      <w:r w:rsidR="003F7D5A">
        <w:t xml:space="preserve">or which the parents </w:t>
      </w:r>
      <w:r w:rsidRPr="003F7D5A" w:rsidR="003F7D5A">
        <w:rPr>
          <w:b/>
          <w:i/>
        </w:rPr>
        <w:t>will not consent to waiver</w:t>
      </w:r>
      <w:r w:rsidR="003F7D5A">
        <w:t>.</w:t>
      </w:r>
      <w:r w:rsidR="006A0DE0">
        <w:rPr>
          <w:vertAlign w:val="superscript"/>
        </w:rPr>
        <w:t>2</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8E6" w:rsidRPr="004828E6" w:rsidP="004828E6">
    <w:pPr>
      <w:pStyle w:val="Footer"/>
      <w:jc w:val="center"/>
      <w:rPr>
        <w:smallCaps/>
        <w:sz w:val="20"/>
      </w:rPr>
    </w:pPr>
    <w:r>
      <w:rPr>
        <w:smallCaps/>
        <w:sz w:val="20"/>
      </w:rPr>
      <w:t>Sweet Stevens Katz &amp; Williams LLP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7970" w:rsidP="00847970">
      <w:pPr>
        <w:spacing w:after="0" w:line="240" w:lineRule="auto"/>
      </w:pPr>
      <w:r>
        <w:separator/>
      </w:r>
    </w:p>
  </w:footnote>
  <w:footnote w:type="continuationSeparator" w:id="1">
    <w:p w:rsidR="00847970" w:rsidP="00847970">
      <w:pPr>
        <w:spacing w:after="0" w:line="240" w:lineRule="auto"/>
      </w:pPr>
      <w:r>
        <w:continuationSeparator/>
      </w:r>
    </w:p>
  </w:footnote>
  <w:footnote w:id="2">
    <w:p w:rsidR="006A0DE0" w:rsidP="00DC2246">
      <w:pPr>
        <w:pStyle w:val="FootnoteText"/>
        <w:jc w:val="both"/>
      </w:pPr>
      <w:r>
        <w:rPr>
          <w:rStyle w:val="FootnoteReference"/>
        </w:rPr>
        <w:footnoteRef/>
      </w:r>
      <w:r>
        <w:t xml:space="preserve">   </w:t>
      </w:r>
      <w:r w:rsidR="00DC2246">
        <w:t>In most cases, refusing a parent request to evaluate to allow for MTSS interventions is risky.  Under current circumstances, doing so might be necessary until backlogs are cleared, as long as some viable MTSS is available.  A NOREP documenting the reasons for the refusal.</w:t>
      </w:r>
    </w:p>
    <w:p w:rsidR="00DC2246" w:rsidP="00DC2246">
      <w:pPr>
        <w:pStyle w:val="FootnoteText"/>
        <w:jc w:val="both"/>
      </w:pPr>
    </w:p>
  </w:footnote>
  <w:footnote w:id="3">
    <w:p w:rsidR="00847970" w:rsidP="00847970">
      <w:pPr>
        <w:pStyle w:val="FootnoteText"/>
        <w:jc w:val="both"/>
      </w:pPr>
      <w:r>
        <w:rPr>
          <w:rStyle w:val="FootnoteReference"/>
        </w:rPr>
        <w:footnoteRef/>
      </w:r>
      <w:r>
        <w:t xml:space="preserve">  We do not usually recommend waiving reevaluations but recognize that doing so might be necessary over the upcoming year, with the express understanding that the need reevaluation, with or without testing, will be re-visited by the IEP team once the backlog clears.</w:t>
      </w:r>
    </w:p>
    <w:p w:rsidR="00847970">
      <w:pPr>
        <w:pStyle w:val="FootnoteText"/>
      </w:pPr>
    </w:p>
  </w:footnote>
  <w:footnote w:id="4">
    <w:p w:rsidR="00711D01">
      <w:pPr>
        <w:pStyle w:val="FootnoteText"/>
      </w:pPr>
      <w:r>
        <w:rPr>
          <w:rStyle w:val="FootnoteReference"/>
        </w:rPr>
        <w:footnoteRef/>
      </w:r>
      <w:r>
        <w:t xml:space="preserve"> Children who transition from Early Intervention at age 5 can retain the DD label for </w:t>
      </w:r>
      <w:r w:rsidR="00C9494F">
        <w:t>another year, although school districts cannot include them in their December 1 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8E6" w:rsidRPr="004828E6" w:rsidP="004828E6">
    <w:pPr>
      <w:pStyle w:val="Header"/>
      <w:jc w:val="center"/>
      <w:rPr>
        <w:b/>
        <w:sz w:val="28"/>
        <w:szCs w:val="28"/>
      </w:rPr>
    </w:pPr>
    <w:r w:rsidRPr="004828E6">
      <w:rPr>
        <w:b/>
        <w:sz w:val="28"/>
        <w:szCs w:val="28"/>
      </w:rPr>
      <w:t>Clearing the Evaluation and Reevaluation Backlog:  A Recommended Triage</w:t>
    </w:r>
  </w:p>
  <w:p w:rsidR="00482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9D"/>
    <w:rsid w:val="00015FAE"/>
    <w:rsid w:val="0006059D"/>
    <w:rsid w:val="000C34C4"/>
    <w:rsid w:val="000D75D8"/>
    <w:rsid w:val="001750F9"/>
    <w:rsid w:val="0021090D"/>
    <w:rsid w:val="00213A4B"/>
    <w:rsid w:val="002741B6"/>
    <w:rsid w:val="002A6F0A"/>
    <w:rsid w:val="0036074B"/>
    <w:rsid w:val="003722BF"/>
    <w:rsid w:val="003F61A8"/>
    <w:rsid w:val="003F7D5A"/>
    <w:rsid w:val="004828E6"/>
    <w:rsid w:val="004B0793"/>
    <w:rsid w:val="004B71AA"/>
    <w:rsid w:val="00647186"/>
    <w:rsid w:val="006552A3"/>
    <w:rsid w:val="006A0DE0"/>
    <w:rsid w:val="006F71D8"/>
    <w:rsid w:val="00711D01"/>
    <w:rsid w:val="0071731A"/>
    <w:rsid w:val="0072578E"/>
    <w:rsid w:val="007D2915"/>
    <w:rsid w:val="008032C4"/>
    <w:rsid w:val="00847970"/>
    <w:rsid w:val="008723FC"/>
    <w:rsid w:val="00873678"/>
    <w:rsid w:val="008B6F58"/>
    <w:rsid w:val="008D0C32"/>
    <w:rsid w:val="00A16562"/>
    <w:rsid w:val="00A830DD"/>
    <w:rsid w:val="00B06364"/>
    <w:rsid w:val="00C27D35"/>
    <w:rsid w:val="00C75380"/>
    <w:rsid w:val="00C9494F"/>
    <w:rsid w:val="00CB3449"/>
    <w:rsid w:val="00DC03EF"/>
    <w:rsid w:val="00DC2246"/>
    <w:rsid w:val="00E21602"/>
    <w:rsid w:val="00E37D32"/>
    <w:rsid w:val="00F530B1"/>
    <w:rsid w:val="00F71C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7E378FA-CE5F-44B7-8B1E-D129F196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7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970"/>
    <w:rPr>
      <w:sz w:val="20"/>
      <w:szCs w:val="20"/>
    </w:rPr>
  </w:style>
  <w:style w:type="character" w:styleId="FootnoteReference">
    <w:name w:val="footnote reference"/>
    <w:basedOn w:val="DefaultParagraphFont"/>
    <w:uiPriority w:val="99"/>
    <w:semiHidden/>
    <w:unhideWhenUsed/>
    <w:rsid w:val="00847970"/>
    <w:rPr>
      <w:vertAlign w:val="superscript"/>
    </w:rPr>
  </w:style>
  <w:style w:type="paragraph" w:styleId="Header">
    <w:name w:val="header"/>
    <w:basedOn w:val="Normal"/>
    <w:link w:val="HeaderChar"/>
    <w:uiPriority w:val="99"/>
    <w:unhideWhenUsed/>
    <w:rsid w:val="00482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E6"/>
  </w:style>
  <w:style w:type="paragraph" w:styleId="Footer">
    <w:name w:val="footer"/>
    <w:basedOn w:val="Normal"/>
    <w:link w:val="FooterChar"/>
    <w:uiPriority w:val="99"/>
    <w:unhideWhenUsed/>
    <w:rsid w:val="00482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EEB5-65BA-4C39-9E94-29764CA7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1C72D685.dotm</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Triage (D1943816).DOCX</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2020-05-14T00:18:15Z</dcterms:created>
  <dcterms:modified xsi:type="dcterms:W3CDTF">2020-05-14T00:18:15Z</dcterms:modified>
</cp:coreProperties>
</file>